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9C5" w:rsidRPr="00B20810" w:rsidRDefault="00B20810" w:rsidP="00B2081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20810">
        <w:rPr>
          <w:rFonts w:ascii="Times New Roman" w:hAnsi="Times New Roman" w:cs="Times New Roman"/>
          <w:b/>
          <w:sz w:val="32"/>
          <w:szCs w:val="32"/>
        </w:rPr>
        <w:t>Venezuela pone su dominio en el espacio exterior</w:t>
      </w:r>
      <w:r w:rsidR="00A21761">
        <w:rPr>
          <w:rFonts w:ascii="Times New Roman" w:hAnsi="Times New Roman" w:cs="Times New Roman"/>
          <w:b/>
          <w:sz w:val="32"/>
          <w:szCs w:val="32"/>
        </w:rPr>
        <w:t>.</w:t>
      </w:r>
    </w:p>
    <w:p w:rsidR="001459C5" w:rsidRDefault="001459C5" w:rsidP="00A60B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49D5" w:rsidRDefault="003D0ED7" w:rsidP="00B20810">
      <w:pPr>
        <w:ind w:left="1134" w:right="113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Venezuela puso</w:t>
      </w:r>
      <w:r w:rsidR="00A60B2E" w:rsidRPr="00A60B2E">
        <w:rPr>
          <w:rFonts w:ascii="Times New Roman" w:hAnsi="Times New Roman" w:cs="Times New Roman"/>
          <w:b/>
          <w:sz w:val="24"/>
          <w:szCs w:val="24"/>
        </w:rPr>
        <w:t xml:space="preserve"> en órbita su primer satélite, el VENESAT-1 ‘Simón Bolívar’, e</w:t>
      </w:r>
      <w:r w:rsidR="002C5FD7" w:rsidRPr="00A60B2E">
        <w:rPr>
          <w:rFonts w:ascii="Times New Roman" w:hAnsi="Times New Roman" w:cs="Times New Roman"/>
          <w:b/>
          <w:sz w:val="24"/>
          <w:szCs w:val="24"/>
        </w:rPr>
        <w:t xml:space="preserve">l 29 de </w:t>
      </w:r>
      <w:r w:rsidR="00A60B2E" w:rsidRPr="00A60B2E">
        <w:rPr>
          <w:rFonts w:ascii="Times New Roman" w:hAnsi="Times New Roman" w:cs="Times New Roman"/>
          <w:b/>
          <w:sz w:val="24"/>
          <w:szCs w:val="24"/>
        </w:rPr>
        <w:t>octubre</w:t>
      </w:r>
      <w:r w:rsidR="002C5FD7" w:rsidRPr="00A60B2E">
        <w:rPr>
          <w:rFonts w:ascii="Times New Roman" w:hAnsi="Times New Roman" w:cs="Times New Roman"/>
          <w:b/>
          <w:sz w:val="24"/>
          <w:szCs w:val="24"/>
        </w:rPr>
        <w:t xml:space="preserve"> de 2008 </w:t>
      </w:r>
      <w:r w:rsidR="00A60B2E" w:rsidRPr="00A60B2E">
        <w:rPr>
          <w:rFonts w:ascii="Times New Roman" w:hAnsi="Times New Roman" w:cs="Times New Roman"/>
          <w:b/>
          <w:sz w:val="24"/>
          <w:szCs w:val="24"/>
        </w:rPr>
        <w:t>con la ayuda de la República de China para</w:t>
      </w:r>
      <w:r w:rsidR="00FC0436">
        <w:rPr>
          <w:rFonts w:ascii="Times New Roman" w:hAnsi="Times New Roman" w:cs="Times New Roman"/>
          <w:b/>
          <w:sz w:val="24"/>
          <w:szCs w:val="24"/>
        </w:rPr>
        <w:t xml:space="preserve"> así lograr un</w:t>
      </w:r>
      <w:r w:rsidR="00A60B2E" w:rsidRPr="00A60B2E">
        <w:rPr>
          <w:rFonts w:ascii="Times New Roman" w:hAnsi="Times New Roman" w:cs="Times New Roman"/>
          <w:b/>
          <w:sz w:val="24"/>
          <w:szCs w:val="24"/>
        </w:rPr>
        <w:t xml:space="preserve"> avance</w:t>
      </w:r>
      <w:r w:rsidR="00FC0436">
        <w:rPr>
          <w:rFonts w:ascii="Times New Roman" w:hAnsi="Times New Roman" w:cs="Times New Roman"/>
          <w:b/>
          <w:sz w:val="24"/>
          <w:szCs w:val="24"/>
        </w:rPr>
        <w:t xml:space="preserve"> en la área tecnológica del país</w:t>
      </w:r>
      <w:r w:rsidR="00A60B2E" w:rsidRPr="00A60B2E">
        <w:rPr>
          <w:rFonts w:ascii="Times New Roman" w:hAnsi="Times New Roman" w:cs="Times New Roman"/>
          <w:b/>
          <w:sz w:val="24"/>
          <w:szCs w:val="24"/>
        </w:rPr>
        <w:t>.</w:t>
      </w:r>
    </w:p>
    <w:p w:rsidR="00A21761" w:rsidRDefault="00A21761" w:rsidP="006B0124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B0124" w:rsidRDefault="00BC55E6" w:rsidP="00A21761">
      <w:pPr>
        <w:spacing w:before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55E6">
        <w:rPr>
          <w:rFonts w:ascii="Times New Roman" w:hAnsi="Times New Roman" w:cs="Times New Roman"/>
          <w:i/>
          <w:sz w:val="24"/>
          <w:szCs w:val="24"/>
        </w:rPr>
        <w:t>Venezuela/@eljesusmillan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B0124">
        <w:rPr>
          <w:rFonts w:ascii="Times New Roman" w:hAnsi="Times New Roman" w:cs="Times New Roman"/>
          <w:sz w:val="24"/>
          <w:szCs w:val="24"/>
        </w:rPr>
        <w:t>El satélite Simón Bolívar es el primer satélite artificial de telecomunicaciones controlado por el gobierno de la República Bolivariana de Venezuela. Fue lanzado al espacio el 29 de octubre de 2008</w:t>
      </w:r>
      <w:r w:rsidR="00375AE0">
        <w:rPr>
          <w:rFonts w:ascii="Times New Roman" w:hAnsi="Times New Roman" w:cs="Times New Roman"/>
          <w:sz w:val="24"/>
          <w:szCs w:val="24"/>
        </w:rPr>
        <w:t xml:space="preserve">, </w:t>
      </w:r>
      <w:r w:rsidR="00375AE0" w:rsidRPr="00375AE0">
        <w:rPr>
          <w:rFonts w:ascii="Times New Roman" w:hAnsi="Times New Roman" w:cs="Times New Roman"/>
          <w:sz w:val="24"/>
          <w:szCs w:val="24"/>
        </w:rPr>
        <w:t>poco después de las 12 del med</w:t>
      </w:r>
      <w:r w:rsidR="00375AE0">
        <w:rPr>
          <w:rFonts w:ascii="Times New Roman" w:hAnsi="Times New Roman" w:cs="Times New Roman"/>
          <w:sz w:val="24"/>
          <w:szCs w:val="24"/>
        </w:rPr>
        <w:t>iodía (hora local de Venezuela),</w:t>
      </w:r>
      <w:r w:rsidR="006B0124">
        <w:rPr>
          <w:rFonts w:ascii="Times New Roman" w:hAnsi="Times New Roman" w:cs="Times New Roman"/>
          <w:sz w:val="24"/>
          <w:szCs w:val="24"/>
        </w:rPr>
        <w:t xml:space="preserve"> desde el </w:t>
      </w:r>
      <w:r w:rsidR="006B0124" w:rsidRPr="006442D5">
        <w:rPr>
          <w:rFonts w:ascii="Times New Roman" w:hAnsi="Times New Roman" w:cs="Times New Roman"/>
          <w:sz w:val="24"/>
          <w:szCs w:val="24"/>
        </w:rPr>
        <w:t>Centro de Lanzamiento de Satélites de Xic</w:t>
      </w:r>
      <w:r w:rsidR="006B0124">
        <w:rPr>
          <w:rFonts w:ascii="Times New Roman" w:hAnsi="Times New Roman" w:cs="Times New Roman"/>
          <w:sz w:val="24"/>
          <w:szCs w:val="24"/>
        </w:rPr>
        <w:t xml:space="preserve">hang (XSLC), en  el suroeste de la República Popular China y es administrado por </w:t>
      </w:r>
      <w:r w:rsidR="006B0124" w:rsidRPr="006442D5">
        <w:rPr>
          <w:rFonts w:ascii="Times New Roman" w:hAnsi="Times New Roman" w:cs="Times New Roman"/>
          <w:sz w:val="24"/>
          <w:szCs w:val="24"/>
        </w:rPr>
        <w:t>la Agencia Bolivariana para Actividades Espaciales (ABAE)</w:t>
      </w:r>
      <w:r w:rsidR="006B0124">
        <w:rPr>
          <w:rFonts w:ascii="Times New Roman" w:hAnsi="Times New Roman" w:cs="Times New Roman"/>
          <w:sz w:val="24"/>
          <w:szCs w:val="24"/>
        </w:rPr>
        <w:t xml:space="preserve"> desde su centro de operaciones que </w:t>
      </w:r>
      <w:r w:rsidR="006B0124" w:rsidRPr="006B0124">
        <w:rPr>
          <w:rFonts w:ascii="Times New Roman" w:hAnsi="Times New Roman" w:cs="Times New Roman"/>
          <w:sz w:val="24"/>
          <w:szCs w:val="24"/>
        </w:rPr>
        <w:t>está ubicado en la región de Bamarí, el Sombrero, en el estado Guári</w:t>
      </w:r>
      <w:r w:rsidR="006B0124">
        <w:rPr>
          <w:rFonts w:ascii="Times New Roman" w:hAnsi="Times New Roman" w:cs="Times New Roman"/>
          <w:sz w:val="24"/>
          <w:szCs w:val="24"/>
        </w:rPr>
        <w:t>co, justo en el centro del país suramericano.</w:t>
      </w:r>
    </w:p>
    <w:p w:rsidR="00A21761" w:rsidRDefault="00A21761" w:rsidP="00A2176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noProof/>
          <w:lang w:eastAsia="es-VE"/>
        </w:rPr>
        <w:drawing>
          <wp:inline distT="0" distB="0" distL="0" distR="0">
            <wp:extent cx="2514600" cy="1557020"/>
            <wp:effectExtent l="0" t="0" r="0" b="5080"/>
            <wp:docPr id="1" name="Imagen 1" descr="satelite simon bolivar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telite simon bolivar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864" cy="1562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BE0" w:rsidRPr="00646BE0" w:rsidRDefault="00646BE0" w:rsidP="00646BE0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46BE0">
        <w:rPr>
          <w:rFonts w:ascii="Times New Roman" w:hAnsi="Times New Roman" w:cs="Times New Roman"/>
          <w:i/>
          <w:sz w:val="24"/>
          <w:szCs w:val="24"/>
        </w:rPr>
        <w:t>(ABAE)</w:t>
      </w:r>
    </w:p>
    <w:p w:rsidR="00646BE0" w:rsidRDefault="00A21761" w:rsidP="00646B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646BE0"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646BE0" w:rsidRDefault="006B0124" w:rsidP="00646BE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</w:t>
      </w:r>
      <w:r w:rsidR="00E85EFC">
        <w:rPr>
          <w:rFonts w:ascii="Times New Roman" w:hAnsi="Times New Roman" w:cs="Times New Roman"/>
          <w:sz w:val="24"/>
          <w:szCs w:val="24"/>
        </w:rPr>
        <w:t xml:space="preserve"> proyecto, primeramente, iba a contar con el apoyo de la República de Rusia, sin embargo</w:t>
      </w:r>
      <w:r w:rsidR="007A0F21">
        <w:rPr>
          <w:rFonts w:ascii="Times New Roman" w:hAnsi="Times New Roman" w:cs="Times New Roman"/>
          <w:sz w:val="24"/>
          <w:szCs w:val="24"/>
        </w:rPr>
        <w:t>,</w:t>
      </w:r>
      <w:r w:rsidR="00E85EFC">
        <w:rPr>
          <w:rFonts w:ascii="Times New Roman" w:hAnsi="Times New Roman" w:cs="Times New Roman"/>
          <w:sz w:val="24"/>
          <w:szCs w:val="24"/>
        </w:rPr>
        <w:t xml:space="preserve"> la nación soviética </w:t>
      </w:r>
      <w:r w:rsidR="007A0F21">
        <w:rPr>
          <w:rFonts w:ascii="Times New Roman" w:hAnsi="Times New Roman" w:cs="Times New Roman"/>
          <w:sz w:val="24"/>
          <w:szCs w:val="24"/>
        </w:rPr>
        <w:t>no aceptó</w:t>
      </w:r>
      <w:r w:rsidR="00E85EFC">
        <w:rPr>
          <w:rFonts w:ascii="Times New Roman" w:hAnsi="Times New Roman" w:cs="Times New Roman"/>
          <w:sz w:val="24"/>
          <w:szCs w:val="24"/>
        </w:rPr>
        <w:t xml:space="preserve"> las condic</w:t>
      </w:r>
      <w:r w:rsidR="007A0F21">
        <w:rPr>
          <w:rFonts w:ascii="Times New Roman" w:hAnsi="Times New Roman" w:cs="Times New Roman"/>
          <w:sz w:val="24"/>
          <w:szCs w:val="24"/>
        </w:rPr>
        <w:t>iones de transferencia</w:t>
      </w:r>
      <w:r w:rsidR="00E85EFC">
        <w:rPr>
          <w:rFonts w:ascii="Times New Roman" w:hAnsi="Times New Roman" w:cs="Times New Roman"/>
          <w:sz w:val="24"/>
          <w:szCs w:val="24"/>
        </w:rPr>
        <w:t xml:space="preserve"> tecnológica propuestas por Venezuela</w:t>
      </w:r>
      <w:r w:rsidR="007A0F21">
        <w:rPr>
          <w:rFonts w:ascii="Times New Roman" w:hAnsi="Times New Roman" w:cs="Times New Roman"/>
          <w:sz w:val="24"/>
          <w:szCs w:val="24"/>
        </w:rPr>
        <w:t>. Más adelante el</w:t>
      </w:r>
      <w:r>
        <w:rPr>
          <w:rFonts w:ascii="Times New Roman" w:hAnsi="Times New Roman" w:cs="Times New Roman"/>
          <w:sz w:val="24"/>
          <w:szCs w:val="24"/>
        </w:rPr>
        <w:t xml:space="preserve"> programa satelital </w:t>
      </w:r>
      <w:r w:rsidR="00A3447C">
        <w:rPr>
          <w:rFonts w:ascii="Times New Roman" w:hAnsi="Times New Roman" w:cs="Times New Roman"/>
          <w:sz w:val="24"/>
          <w:szCs w:val="24"/>
        </w:rPr>
        <w:t>nació</w:t>
      </w:r>
      <w:r>
        <w:rPr>
          <w:rFonts w:ascii="Times New Roman" w:hAnsi="Times New Roman" w:cs="Times New Roman"/>
          <w:sz w:val="24"/>
          <w:szCs w:val="24"/>
        </w:rPr>
        <w:t xml:space="preserve"> de un acuerdo conjunto con</w:t>
      </w:r>
      <w:r w:rsidR="007A0F21">
        <w:rPr>
          <w:rFonts w:ascii="Times New Roman" w:hAnsi="Times New Roman" w:cs="Times New Roman"/>
          <w:sz w:val="24"/>
          <w:szCs w:val="24"/>
        </w:rPr>
        <w:t xml:space="preserve"> China</w:t>
      </w:r>
      <w:r w:rsidR="00A3447C">
        <w:rPr>
          <w:rFonts w:ascii="Times New Roman" w:hAnsi="Times New Roman" w:cs="Times New Roman"/>
          <w:sz w:val="24"/>
          <w:szCs w:val="24"/>
        </w:rPr>
        <w:t>, en el cual se estableció que estudiantes venezolanos fueran capacitados por especialistas chinos en el aprendizaje  de tecnología satelital, el desarrollo del software y en capacitación técnica para el posterior manejo</w:t>
      </w:r>
      <w:r w:rsidR="00FC0436" w:rsidRPr="00FC0436">
        <w:rPr>
          <w:rFonts w:ascii="Times New Roman" w:hAnsi="Times New Roman" w:cs="Times New Roman"/>
          <w:sz w:val="24"/>
          <w:szCs w:val="24"/>
        </w:rPr>
        <w:t xml:space="preserve"> del satélite</w:t>
      </w:r>
      <w:r w:rsidR="00A3447C">
        <w:rPr>
          <w:rFonts w:ascii="Times New Roman" w:hAnsi="Times New Roman" w:cs="Times New Roman"/>
          <w:sz w:val="24"/>
          <w:szCs w:val="24"/>
        </w:rPr>
        <w:t xml:space="preserve"> desde tierras venezolanas. </w:t>
      </w:r>
      <w:r w:rsidR="00BC4203">
        <w:rPr>
          <w:rFonts w:ascii="Times New Roman" w:hAnsi="Times New Roman" w:cs="Times New Roman"/>
          <w:sz w:val="24"/>
          <w:szCs w:val="24"/>
        </w:rPr>
        <w:t>En</w:t>
      </w:r>
      <w:r w:rsidR="00A3447C">
        <w:rPr>
          <w:rFonts w:ascii="Times New Roman" w:hAnsi="Times New Roman" w:cs="Times New Roman"/>
          <w:sz w:val="24"/>
          <w:szCs w:val="24"/>
        </w:rPr>
        <w:t xml:space="preserve"> palabras de </w:t>
      </w:r>
      <w:r w:rsidR="00A3447C" w:rsidRPr="00A3447C">
        <w:rPr>
          <w:rFonts w:ascii="Times New Roman" w:hAnsi="Times New Roman" w:cs="Times New Roman"/>
          <w:sz w:val="24"/>
          <w:szCs w:val="24"/>
        </w:rPr>
        <w:t> Nuris Orihuela</w:t>
      </w:r>
      <w:r w:rsidR="00A3447C">
        <w:rPr>
          <w:rFonts w:ascii="Times New Roman" w:hAnsi="Times New Roman" w:cs="Times New Roman"/>
          <w:sz w:val="24"/>
          <w:szCs w:val="24"/>
        </w:rPr>
        <w:t xml:space="preserve">, </w:t>
      </w:r>
      <w:r w:rsidR="00A3447C" w:rsidRPr="00A3447C">
        <w:rPr>
          <w:rFonts w:ascii="Times New Roman" w:hAnsi="Times New Roman" w:cs="Times New Roman"/>
          <w:sz w:val="24"/>
          <w:szCs w:val="24"/>
        </w:rPr>
        <w:t> Presidenta del Centro Espacial Venezolano</w:t>
      </w:r>
      <w:r w:rsidR="00FC0436">
        <w:rPr>
          <w:rFonts w:ascii="Times New Roman" w:hAnsi="Times New Roman" w:cs="Times New Roman"/>
          <w:sz w:val="24"/>
          <w:szCs w:val="24"/>
        </w:rPr>
        <w:t>, indica que</w:t>
      </w:r>
      <w:r w:rsidR="003D0ED7">
        <w:rPr>
          <w:rFonts w:ascii="Times New Roman" w:hAnsi="Times New Roman" w:cs="Times New Roman"/>
          <w:sz w:val="24"/>
          <w:szCs w:val="24"/>
        </w:rPr>
        <w:t xml:space="preserve"> “e</w:t>
      </w:r>
      <w:r w:rsidR="003D0ED7" w:rsidRPr="003D0ED7">
        <w:rPr>
          <w:rFonts w:ascii="Times New Roman" w:hAnsi="Times New Roman" w:cs="Times New Roman"/>
          <w:sz w:val="24"/>
          <w:szCs w:val="24"/>
        </w:rPr>
        <w:t>ste proyecto es una iniciativa histórica desde</w:t>
      </w:r>
      <w:r w:rsidR="003D0ED7">
        <w:rPr>
          <w:rFonts w:ascii="Times New Roman" w:hAnsi="Times New Roman" w:cs="Times New Roman"/>
          <w:sz w:val="24"/>
          <w:szCs w:val="24"/>
        </w:rPr>
        <w:t xml:space="preserve"> el punto de vista tecnológico…”. También agrega que </w:t>
      </w:r>
      <w:r w:rsidR="00BC4203">
        <w:rPr>
          <w:rFonts w:ascii="Times New Roman" w:hAnsi="Times New Roman" w:cs="Times New Roman"/>
          <w:sz w:val="24"/>
          <w:szCs w:val="24"/>
        </w:rPr>
        <w:t xml:space="preserve">el satélite es de características geoestacionarias, es decir tiene una órbita fija, sus dimensiones son de </w:t>
      </w:r>
      <w:r w:rsidR="00BC4203" w:rsidRPr="00BC4203">
        <w:rPr>
          <w:rFonts w:ascii="Times New Roman" w:hAnsi="Times New Roman" w:cs="Times New Roman"/>
          <w:sz w:val="24"/>
          <w:szCs w:val="24"/>
        </w:rPr>
        <w:t xml:space="preserve">3.6 metros de altura, 2.6 metros en su lado superior y 2.1 metros en su lado </w:t>
      </w:r>
      <w:r w:rsidR="000C559B" w:rsidRPr="00BC4203">
        <w:rPr>
          <w:rFonts w:ascii="Times New Roman" w:hAnsi="Times New Roman" w:cs="Times New Roman"/>
          <w:sz w:val="24"/>
          <w:szCs w:val="24"/>
        </w:rPr>
        <w:t>inferior</w:t>
      </w:r>
      <w:r w:rsidR="000C559B">
        <w:rPr>
          <w:rFonts w:ascii="Times New Roman" w:hAnsi="Times New Roman" w:cs="Times New Roman"/>
          <w:sz w:val="24"/>
          <w:szCs w:val="24"/>
        </w:rPr>
        <w:t>, y tiene un vida útil de 12 a 15 años</w:t>
      </w:r>
      <w:r w:rsidR="00BC4203">
        <w:rPr>
          <w:rFonts w:ascii="Times New Roman" w:hAnsi="Times New Roman" w:cs="Times New Roman"/>
          <w:sz w:val="24"/>
          <w:szCs w:val="24"/>
        </w:rPr>
        <w:t>. Además</w:t>
      </w:r>
      <w:r w:rsidR="000C559B">
        <w:rPr>
          <w:rFonts w:ascii="Times New Roman" w:hAnsi="Times New Roman" w:cs="Times New Roman"/>
          <w:sz w:val="24"/>
          <w:szCs w:val="24"/>
        </w:rPr>
        <w:t>,</w:t>
      </w:r>
      <w:r w:rsidR="00BC4203">
        <w:rPr>
          <w:rFonts w:ascii="Times New Roman" w:hAnsi="Times New Roman" w:cs="Times New Roman"/>
          <w:sz w:val="24"/>
          <w:szCs w:val="24"/>
        </w:rPr>
        <w:t xml:space="preserve"> </w:t>
      </w:r>
      <w:r w:rsidR="000C559B">
        <w:rPr>
          <w:rFonts w:ascii="Times New Roman" w:hAnsi="Times New Roman" w:cs="Times New Roman"/>
          <w:sz w:val="24"/>
          <w:szCs w:val="24"/>
        </w:rPr>
        <w:t>acotó</w:t>
      </w:r>
      <w:r w:rsidR="00BC4203">
        <w:rPr>
          <w:rFonts w:ascii="Times New Roman" w:hAnsi="Times New Roman" w:cs="Times New Roman"/>
          <w:sz w:val="24"/>
          <w:szCs w:val="24"/>
        </w:rPr>
        <w:t xml:space="preserve"> que  el proyecto tuvo un valor aproxi</w:t>
      </w:r>
      <w:r w:rsidR="00646BE0">
        <w:rPr>
          <w:rFonts w:ascii="Times New Roman" w:hAnsi="Times New Roman" w:cs="Times New Roman"/>
          <w:sz w:val="24"/>
          <w:szCs w:val="24"/>
        </w:rPr>
        <w:t>mado de 240 millones de dólares</w:t>
      </w:r>
    </w:p>
    <w:p w:rsidR="00646BE0" w:rsidRDefault="00646BE0" w:rsidP="006B01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21761" w:rsidRDefault="00646BE0" w:rsidP="006B01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</w:t>
      </w:r>
      <w:r w:rsidR="00A21761">
        <w:rPr>
          <w:rFonts w:ascii="Times New Roman" w:hAnsi="Times New Roman" w:cs="Times New Roman"/>
          <w:sz w:val="24"/>
          <w:szCs w:val="24"/>
        </w:rPr>
        <w:t xml:space="preserve">        </w:t>
      </w:r>
      <w:r w:rsidR="00A21761">
        <w:rPr>
          <w:rFonts w:ascii="Times New Roman" w:hAnsi="Times New Roman" w:cs="Times New Roman"/>
          <w:noProof/>
          <w:sz w:val="24"/>
          <w:szCs w:val="24"/>
          <w:lang w:eastAsia="es-VE"/>
        </w:rPr>
        <w:drawing>
          <wp:inline distT="0" distB="0" distL="0" distR="0">
            <wp:extent cx="2171700" cy="1628775"/>
            <wp:effectExtent l="0" t="0" r="0" b="9525"/>
            <wp:docPr id="3" name="Vídeo 3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C809E66F-F1BF-436E-b5F7-EEA9579F0CBA}">
                          <wp15:webVideoPr xmlns:wp15="http://schemas.microsoft.com/office/word/2012/wordprocessingDrawing" embeddedHtml="&lt;iframe id=&quot;ytplayer&quot; src=&quot;https://www.youtube.com/embed/gBIIhXaYnos&quot; frameborder=&quot;0&quot; type=&quot;text/html&quot; width=&quot;816&quot; height=&quot;480&quot; /&gt;" h="480" w="8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205" cy="163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BE0" w:rsidRPr="00646BE0" w:rsidRDefault="00646BE0" w:rsidP="00646BE0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46BE0">
        <w:rPr>
          <w:rFonts w:ascii="Times New Roman" w:hAnsi="Times New Roman" w:cs="Times New Roman"/>
          <w:i/>
          <w:sz w:val="24"/>
          <w:szCs w:val="24"/>
        </w:rPr>
        <w:t>(Lanzamiento del satélite)</w:t>
      </w:r>
    </w:p>
    <w:p w:rsidR="003D0ED7" w:rsidRDefault="001459C5" w:rsidP="006B01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 S</w:t>
      </w:r>
      <w:r w:rsidR="003D0ED7" w:rsidRPr="003D0ED7">
        <w:rPr>
          <w:rFonts w:ascii="Times New Roman" w:hAnsi="Times New Roman" w:cs="Times New Roman"/>
          <w:sz w:val="24"/>
          <w:szCs w:val="24"/>
        </w:rPr>
        <w:t>atélite Simón</w:t>
      </w:r>
      <w:r w:rsidR="00DF1C38">
        <w:rPr>
          <w:rFonts w:ascii="Times New Roman" w:hAnsi="Times New Roman" w:cs="Times New Roman"/>
          <w:sz w:val="24"/>
          <w:szCs w:val="24"/>
        </w:rPr>
        <w:t xml:space="preserve"> Bolívar servirá</w:t>
      </w:r>
      <w:r w:rsidR="003D0ED7" w:rsidRPr="003D0ED7">
        <w:rPr>
          <w:rFonts w:ascii="Times New Roman" w:hAnsi="Times New Roman" w:cs="Times New Roman"/>
          <w:sz w:val="24"/>
          <w:szCs w:val="24"/>
        </w:rPr>
        <w:t xml:space="preserve"> principalmente como un medio de </w:t>
      </w:r>
      <w:r w:rsidR="003D0ED7">
        <w:rPr>
          <w:rFonts w:ascii="Times New Roman" w:hAnsi="Times New Roman" w:cs="Times New Roman"/>
          <w:sz w:val="24"/>
          <w:szCs w:val="24"/>
        </w:rPr>
        <w:t>transporte de señales de radio como también</w:t>
      </w:r>
      <w:r w:rsidR="003D0ED7" w:rsidRPr="003D0ED7">
        <w:rPr>
          <w:rFonts w:ascii="Times New Roman" w:hAnsi="Times New Roman" w:cs="Times New Roman"/>
          <w:sz w:val="24"/>
          <w:szCs w:val="24"/>
        </w:rPr>
        <w:t xml:space="preserve"> para ampliar las redes de información y comunicación entre todos los entes gubernamentales públicos, centros, organizaciones, comunidades, etc. lo que deriva en la mejora de la rapidez de los trámites y procesos que se realicen en todo el país. </w:t>
      </w:r>
      <w:r w:rsidR="00DF1C38">
        <w:rPr>
          <w:rFonts w:ascii="Times New Roman" w:hAnsi="Times New Roman" w:cs="Times New Roman"/>
          <w:sz w:val="24"/>
          <w:szCs w:val="24"/>
        </w:rPr>
        <w:t>S</w:t>
      </w:r>
      <w:r w:rsidR="00DF1C38" w:rsidRPr="00DF1C38">
        <w:rPr>
          <w:rFonts w:ascii="Times New Roman" w:hAnsi="Times New Roman" w:cs="Times New Roman"/>
          <w:sz w:val="24"/>
          <w:szCs w:val="24"/>
        </w:rPr>
        <w:t>egún el ex presidente Chávez, este satélite serviría para la promoción del Internet, por medio de la empresa INFOCENTROS, además de la mejora de la telefonía y la televisión satelital (Movilnet y CANTV) hasta incluso, la transmisión de datos de todo tipo de manera rápida y concisa. </w:t>
      </w:r>
    </w:p>
    <w:p w:rsidR="00646BE0" w:rsidRDefault="00646BE0" w:rsidP="006B0124">
      <w:pPr>
        <w:jc w:val="both"/>
        <w:rPr>
          <w:noProof/>
          <w:lang w:eastAsia="es-VE"/>
        </w:rPr>
      </w:pPr>
      <w:r>
        <w:rPr>
          <w:noProof/>
          <w:lang w:eastAsia="es-VE"/>
        </w:rPr>
        <w:t xml:space="preserve">                                                  </w:t>
      </w:r>
      <w:r>
        <w:rPr>
          <w:noProof/>
          <w:lang w:eastAsia="es-VE"/>
        </w:rPr>
        <w:drawing>
          <wp:inline distT="0" distB="0" distL="0" distR="0">
            <wp:extent cx="2505075" cy="1670050"/>
            <wp:effectExtent l="0" t="0" r="9525" b="6350"/>
            <wp:docPr id="4" name="Imagen 4" descr="satelite simon bolivar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telite simon bolivar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539" cy="1670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BE0" w:rsidRPr="00646BE0" w:rsidRDefault="00646BE0" w:rsidP="00646BE0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46BE0">
        <w:rPr>
          <w:i/>
          <w:noProof/>
          <w:lang w:eastAsia="es-VE"/>
        </w:rPr>
        <w:t>(VENSAT-1)</w:t>
      </w:r>
    </w:p>
    <w:p w:rsidR="007A0F21" w:rsidRDefault="00B37052" w:rsidP="006B0124">
      <w:pPr>
        <w:jc w:val="both"/>
        <w:rPr>
          <w:rFonts w:ascii="Times New Roman" w:hAnsi="Times New Roman" w:cs="Times New Roman"/>
          <w:sz w:val="24"/>
          <w:szCs w:val="24"/>
        </w:rPr>
      </w:pPr>
      <w:r w:rsidRPr="00B37052">
        <w:rPr>
          <w:rFonts w:ascii="Times New Roman" w:hAnsi="Times New Roman" w:cs="Times New Roman"/>
          <w:sz w:val="24"/>
          <w:szCs w:val="24"/>
        </w:rPr>
        <w:t>Actualmente, el Satélite VENESAT-1 no es el único satélite venezolano puesto en órbita, ya que en el 2012 se llevó a cabo el lanzamiento de un segundo satélite llamado Francisco de Miranda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37052">
        <w:rPr>
          <w:rFonts w:ascii="Times New Roman" w:hAnsi="Times New Roman" w:cs="Times New Roman"/>
          <w:sz w:val="24"/>
          <w:szCs w:val="24"/>
        </w:rPr>
        <w:t>Así como también fue lanzado el satélite Antonio José de Sucre, elaborado y ensamblado en territorio venezolano el 9 de octubre del 2017.</w:t>
      </w:r>
      <w:r w:rsidR="001459C5">
        <w:rPr>
          <w:rFonts w:ascii="Times New Roman" w:hAnsi="Times New Roman" w:cs="Times New Roman"/>
          <w:sz w:val="24"/>
          <w:szCs w:val="24"/>
        </w:rPr>
        <w:t xml:space="preserve"> Con </w:t>
      </w:r>
      <w:r w:rsidR="007A0F21">
        <w:rPr>
          <w:rFonts w:ascii="Times New Roman" w:hAnsi="Times New Roman" w:cs="Times New Roman"/>
          <w:sz w:val="24"/>
          <w:szCs w:val="24"/>
        </w:rPr>
        <w:t>E</w:t>
      </w:r>
      <w:r w:rsidR="001459C5">
        <w:rPr>
          <w:rFonts w:ascii="Times New Roman" w:hAnsi="Times New Roman" w:cs="Times New Roman"/>
          <w:sz w:val="24"/>
          <w:szCs w:val="24"/>
        </w:rPr>
        <w:t>l</w:t>
      </w:r>
      <w:r w:rsidR="007A0F21">
        <w:rPr>
          <w:rFonts w:ascii="Times New Roman" w:hAnsi="Times New Roman" w:cs="Times New Roman"/>
          <w:sz w:val="24"/>
          <w:szCs w:val="24"/>
        </w:rPr>
        <w:t xml:space="preserve"> </w:t>
      </w:r>
      <w:r w:rsidR="001459C5">
        <w:rPr>
          <w:rFonts w:ascii="Times New Roman" w:hAnsi="Times New Roman" w:cs="Times New Roman"/>
          <w:sz w:val="24"/>
          <w:szCs w:val="24"/>
        </w:rPr>
        <w:t>Satélite Simón Bolívar  Venezuela entra, como tantos países en el mundo, a dominar el espacio exterior para buscar promover su desarrollo tecnológico y lograr que una gran porcentaje de la población venezolana se beneficie de esto.</w:t>
      </w:r>
    </w:p>
    <w:p w:rsidR="00FA4908" w:rsidRDefault="00FA4908" w:rsidP="006B01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A4908" w:rsidRDefault="00FA4908" w:rsidP="006B01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A4908" w:rsidRDefault="00FA4908" w:rsidP="006B01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A4908" w:rsidRDefault="00FA4908" w:rsidP="006B01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A4908" w:rsidRDefault="00FA4908" w:rsidP="00FA4908">
      <w:pPr>
        <w:jc w:val="both"/>
      </w:pPr>
      <w:r>
        <w:lastRenderedPageBreak/>
        <w:t>Leer más en:</w:t>
      </w:r>
    </w:p>
    <w:p w:rsidR="00FA4908" w:rsidRDefault="00FA4908" w:rsidP="00FA4908">
      <w:pPr>
        <w:jc w:val="both"/>
      </w:pPr>
      <w:r>
        <w:t xml:space="preserve"> </w:t>
      </w:r>
      <w:hyperlink r:id="rId8" w:anchor="Lanzamiento" w:history="1">
        <w:r w:rsidRPr="00FA4908">
          <w:rPr>
            <w:rStyle w:val="Hipervnculo"/>
            <w:rFonts w:ascii="Times New Roman" w:hAnsi="Times New Roman" w:cs="Times New Roman"/>
            <w:sz w:val="24"/>
            <w:szCs w:val="24"/>
          </w:rPr>
          <w:t>http://misistemasolar.com/satelite-simon-bolivar-o-venesat-1/#Lanzamiento</w:t>
        </w:r>
      </w:hyperlink>
    </w:p>
    <w:p w:rsidR="00FA4908" w:rsidRDefault="00FA4908" w:rsidP="006B0124">
      <w:pPr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Pr="00FA4908">
          <w:rPr>
            <w:rStyle w:val="Hipervnculo"/>
            <w:rFonts w:ascii="Times New Roman" w:hAnsi="Times New Roman" w:cs="Times New Roman"/>
            <w:sz w:val="24"/>
            <w:szCs w:val="24"/>
          </w:rPr>
          <w:t>http://web.archive.org/web/20100103094022/http://www.mci.gob.ve:80/entrevistas/3/5989/nuris_orihuelael_satelite.html</w:t>
        </w:r>
      </w:hyperlink>
    </w:p>
    <w:p w:rsidR="00FA4908" w:rsidRDefault="00FA4908" w:rsidP="006B0124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FA4908">
          <w:rPr>
            <w:rStyle w:val="Hipervnculo"/>
            <w:rFonts w:ascii="Times New Roman" w:hAnsi="Times New Roman" w:cs="Times New Roman"/>
            <w:sz w:val="24"/>
            <w:szCs w:val="24"/>
          </w:rPr>
          <w:t>http://www.radiomundial.com.ve/article/hace-9-a%C3%B1os-venezuela-lanza-el-primer-sat%C3%A9lite-sim%C3%B3n-bol%C3%ADvar</w:t>
        </w:r>
      </w:hyperlink>
    </w:p>
    <w:p w:rsidR="00FA4908" w:rsidRDefault="00FA4908" w:rsidP="006B012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Imágenes y video cortesía de:</w:t>
      </w:r>
    </w:p>
    <w:p w:rsidR="00FA4908" w:rsidRDefault="00FA4908" w:rsidP="006B0124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1" w:anchor="Lanzamiento" w:history="1">
        <w:r w:rsidRPr="00FA4908">
          <w:rPr>
            <w:rStyle w:val="Hipervnculo"/>
            <w:rFonts w:ascii="Times New Roman" w:hAnsi="Times New Roman" w:cs="Times New Roman"/>
            <w:sz w:val="24"/>
            <w:szCs w:val="24"/>
          </w:rPr>
          <w:t xml:space="preserve"> http://misistemasolar.com/satelite-simon-bolivar-o-venesat-1/#Lanzamiento</w:t>
        </w:r>
      </w:hyperlink>
      <w:bookmarkStart w:id="0" w:name="_GoBack"/>
      <w:bookmarkEnd w:id="0"/>
    </w:p>
    <w:p w:rsidR="00FA4908" w:rsidRDefault="00FA4908" w:rsidP="006B01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F1C38" w:rsidRDefault="00DF1C38" w:rsidP="006B01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C559B" w:rsidRDefault="000C559B" w:rsidP="006B01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C559B" w:rsidRDefault="000C559B" w:rsidP="006B01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C559B" w:rsidRDefault="000C559B" w:rsidP="006B01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C4203" w:rsidRPr="00A60B2E" w:rsidRDefault="00BC4203" w:rsidP="006B01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0124" w:rsidRDefault="006B0124" w:rsidP="00A60B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0B2E" w:rsidRDefault="00A60B2E" w:rsidP="00A60B2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60B2E" w:rsidRPr="002C5FD7" w:rsidRDefault="00A60B2E" w:rsidP="00A60B2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60B2E" w:rsidRPr="002C5F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FD7"/>
    <w:rsid w:val="000C559B"/>
    <w:rsid w:val="001459C5"/>
    <w:rsid w:val="00191C66"/>
    <w:rsid w:val="002C5FD7"/>
    <w:rsid w:val="00375AE0"/>
    <w:rsid w:val="003D0ED7"/>
    <w:rsid w:val="005B6E62"/>
    <w:rsid w:val="006442D5"/>
    <w:rsid w:val="00646BE0"/>
    <w:rsid w:val="006B0124"/>
    <w:rsid w:val="007070F5"/>
    <w:rsid w:val="007A0F21"/>
    <w:rsid w:val="00A21761"/>
    <w:rsid w:val="00A3447C"/>
    <w:rsid w:val="00A60B2E"/>
    <w:rsid w:val="00B20810"/>
    <w:rsid w:val="00B37052"/>
    <w:rsid w:val="00BC4203"/>
    <w:rsid w:val="00BC55E6"/>
    <w:rsid w:val="00DF1C38"/>
    <w:rsid w:val="00E85EFC"/>
    <w:rsid w:val="00FA4908"/>
    <w:rsid w:val="00FC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F890C12-75FC-465F-81BD-38A9BE880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A49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isistemasolar.com/satelite-simon-bolivar-o-venesat-1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hyperlink" Target="http://misistemasolar.com/satelite-simon-bolivar-o-venesat-1/" TargetMode="External"/><Relationship Id="rId5" Type="http://schemas.openxmlformats.org/officeDocument/2006/relationships/hyperlink" Target="https://www.youtube.com/watch?v=gBIIhXaYnos" TargetMode="External"/><Relationship Id="rId10" Type="http://schemas.openxmlformats.org/officeDocument/2006/relationships/hyperlink" Target="http://www.radiomundial.com.ve/article/hace-9-a%C3%B1os-venezuela-lanza-el-primer-sat%C3%A9lite-sim%C3%B3n-bol%C3%ADvar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eb.archive.org/web/20100103094022/http:/www.mci.gob.ve:80/entrevistas/3/5989/nuris_orihuelael_satelite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3</Pages>
  <Words>686</Words>
  <Characters>3551</Characters>
  <Application>Microsoft Office Word</Application>
  <DocSecurity>0</DocSecurity>
  <Lines>62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PENTIUM 4</dc:creator>
  <cp:keywords/>
  <dc:description/>
  <cp:lastModifiedBy>PENTIUM 4</cp:lastModifiedBy>
  <cp:revision>3</cp:revision>
  <dcterms:created xsi:type="dcterms:W3CDTF">2018-12-09T15:10:00Z</dcterms:created>
  <dcterms:modified xsi:type="dcterms:W3CDTF">2018-12-10T23:31:00Z</dcterms:modified>
</cp:coreProperties>
</file>